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03471" w14:textId="455CAABD" w:rsidR="00AC1432" w:rsidRPr="00CB76FE" w:rsidRDefault="00457E79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CB76FE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FFFB308" w14:textId="77777777" w:rsidR="00CB76FE" w:rsidRPr="00804C46" w:rsidRDefault="00CB76FE" w:rsidP="00CB76F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804C46">
        <w:rPr>
          <w:rFonts w:ascii="Times New Roman" w:hAnsi="Times New Roman" w:cs="Times New Roman"/>
          <w:b/>
          <w:iCs/>
          <w:sz w:val="28"/>
          <w:szCs w:val="28"/>
          <w:shd w:val="clear" w:color="auto" w:fill="FAFAFA"/>
        </w:rPr>
        <w:t xml:space="preserve">Получить услуги </w:t>
      </w:r>
      <w:proofErr w:type="spellStart"/>
      <w:r w:rsidRPr="00804C46">
        <w:rPr>
          <w:rFonts w:ascii="Times New Roman" w:hAnsi="Times New Roman" w:cs="Times New Roman"/>
          <w:b/>
          <w:iCs/>
          <w:sz w:val="28"/>
          <w:szCs w:val="28"/>
          <w:shd w:val="clear" w:color="auto" w:fill="FAFAFA"/>
        </w:rPr>
        <w:t>Росреестра</w:t>
      </w:r>
      <w:proofErr w:type="spellEnd"/>
      <w:r w:rsidRPr="00804C46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в период пандемии волгоградцы могут в электронном виде</w:t>
      </w:r>
    </w:p>
    <w:p w14:paraId="2F83EE35" w14:textId="77777777" w:rsidR="00CB76FE" w:rsidRPr="00804C46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14:paraId="735638D9" w14:textId="77777777" w:rsidR="00CB76FE" w:rsidRPr="00804C46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>Обращаем Ваше внимание, что в связи с постановлением Губернатора Волгоградской области от 20.01.2022 № 36 в филиалах МФЦ с 01.02.2022 будет сокращаться количество окон для приема документов.</w:t>
      </w:r>
    </w:p>
    <w:p w14:paraId="4DCFD59E" w14:textId="77777777" w:rsidR="00CB76FE" w:rsidRPr="00804C46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связи с этим, Кадастровая палата напоминает волгоградцам, что подать документы для </w:t>
      </w:r>
      <w:r w:rsidRPr="00804C46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осуществления государственного кадастрового учета и (или) государственной регистрации прав на недвижимое имущество</w:t>
      </w:r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запрос на предоставление сведений из Единого государственного реестра недвижимости (ЕГРН) можно с помощью электронных сервисов</w:t>
      </w:r>
      <w:r w:rsidRPr="00804C46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.</w:t>
      </w:r>
    </w:p>
    <w:p w14:paraId="3942E0BF" w14:textId="77777777" w:rsidR="00CB76FE" w:rsidRPr="00804C46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804C46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Сведения из ЕГРН</w:t>
      </w:r>
    </w:p>
    <w:p w14:paraId="55B4CAC3" w14:textId="77777777" w:rsidR="00CB76FE" w:rsidRPr="00804C46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Для запроса сведений из ЕГРН рекомендуется воспользоваться </w:t>
      </w:r>
      <w:proofErr w:type="spellStart"/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>онлайн-сервисом</w:t>
      </w:r>
      <w:proofErr w:type="spellEnd"/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>Федеральнои</w:t>
      </w:r>
      <w:proofErr w:type="spellEnd"/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̆ </w:t>
      </w:r>
      <w:proofErr w:type="spellStart"/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>кадастровои</w:t>
      </w:r>
      <w:proofErr w:type="spellEnd"/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̆ палаты (https://spv.kadastr.ru/), Единым порталом государственных и муниципальных услуг (https://www.gosuslugi.ru), либо </w:t>
      </w:r>
      <w:proofErr w:type="spellStart"/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>сайтом</w:t>
      </w:r>
      <w:proofErr w:type="spellEnd"/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>Росреестра</w:t>
      </w:r>
      <w:proofErr w:type="spellEnd"/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> (</w:t>
      </w:r>
      <w:hyperlink r:id="rId9" w:history="1">
        <w:r w:rsidRPr="00804C46">
          <w:rPr>
            <w:rStyle w:val="ab"/>
            <w:rFonts w:ascii="Times New Roman" w:hAnsi="Times New Roman" w:cs="Times New Roman"/>
            <w:sz w:val="28"/>
            <w:szCs w:val="28"/>
            <w:shd w:val="clear" w:color="auto" w:fill="FAFAFA"/>
          </w:rPr>
          <w:t>https://rosreestr.gov.ru/</w:t>
        </w:r>
      </w:hyperlink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>).</w:t>
      </w:r>
    </w:p>
    <w:p w14:paraId="13D390B4" w14:textId="77777777" w:rsidR="00CB76FE" w:rsidRPr="00804C46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804C46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>Государственный кадастровый учет и (или) государственная регистрация прав</w:t>
      </w:r>
    </w:p>
    <w:p w14:paraId="36631884" w14:textId="77777777" w:rsidR="00CB76FE" w:rsidRPr="00804C46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Подать документы для </w:t>
      </w:r>
      <w:r w:rsidRPr="00804C46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осуществления государственного кадастрового учета и (или) государственной регистрации прав на недвижимое имущество</w:t>
      </w:r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можно в электронном виде следующими способами:</w:t>
      </w:r>
    </w:p>
    <w:p w14:paraId="12B0529A" w14:textId="77777777" w:rsidR="00CB76FE" w:rsidRPr="00804C46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- через личный кабинет на официальном </w:t>
      </w:r>
      <w:hyperlink r:id="rId10" w:history="1">
        <w:r w:rsidRPr="00804C46">
          <w:rPr>
            <w:rFonts w:ascii="Times New Roman" w:hAnsi="Times New Roman" w:cs="Times New Roman"/>
            <w:sz w:val="28"/>
            <w:szCs w:val="28"/>
            <w:shd w:val="clear" w:color="auto" w:fill="FAFAFA"/>
          </w:rPr>
          <w:t>сайте Росреестра</w:t>
        </w:r>
      </w:hyperlink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(https://rosreestr.gov.ru/), в этом случае потребуется электронная подпись;</w:t>
      </w:r>
    </w:p>
    <w:p w14:paraId="115D9ED6" w14:textId="77777777" w:rsidR="00CB76FE" w:rsidRPr="00804C46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>- через нотариуса;</w:t>
      </w:r>
    </w:p>
    <w:p w14:paraId="4FA336C2" w14:textId="77777777" w:rsidR="00CB76FE" w:rsidRPr="00804C46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>- через банк;</w:t>
      </w:r>
    </w:p>
    <w:p w14:paraId="43788119" w14:textId="77777777" w:rsidR="00CB76FE" w:rsidRPr="00804C46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>- через застройщика.</w:t>
      </w:r>
    </w:p>
    <w:p w14:paraId="00FD8702" w14:textId="77777777" w:rsidR="00CB76FE" w:rsidRPr="00804C46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04C46">
        <w:rPr>
          <w:rFonts w:ascii="Times New Roman" w:hAnsi="Times New Roman" w:cs="Times New Roman"/>
          <w:sz w:val="28"/>
          <w:szCs w:val="28"/>
        </w:rPr>
        <w:t xml:space="preserve">Получить сертификат усиленной квалифицированной электронной подписи можно в удостоверяющий центре </w:t>
      </w:r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>Федеральной кадастровой палаты. Для этого необходимо:</w:t>
      </w:r>
    </w:p>
    <w:p w14:paraId="193112EC" w14:textId="77777777" w:rsidR="00CB76FE" w:rsidRPr="00804C46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04C46">
        <w:rPr>
          <w:rFonts w:ascii="Times New Roman" w:hAnsi="Times New Roman" w:cs="Times New Roman"/>
          <w:sz w:val="28"/>
          <w:szCs w:val="28"/>
        </w:rPr>
        <w:t xml:space="preserve">зарегистрироваться в личном кабинете </w:t>
      </w:r>
      <w:r w:rsidRPr="00804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</w:t>
      </w:r>
      <w:hyperlink r:id="rId11" w:history="1">
        <w:r w:rsidRPr="00804C46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Удостоверяющего центра</w:t>
        </w:r>
      </w:hyperlink>
      <w:r w:rsidRPr="00804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804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подать соответствующую заявку</w:t>
      </w:r>
      <w:r w:rsidRPr="00804C46">
        <w:rPr>
          <w:rFonts w:ascii="Times New Roman" w:hAnsi="Times New Roman" w:cs="Times New Roman"/>
          <w:sz w:val="28"/>
          <w:szCs w:val="28"/>
        </w:rPr>
        <w:t>;</w:t>
      </w:r>
    </w:p>
    <w:p w14:paraId="0AAFAE3F" w14:textId="77777777" w:rsidR="00CB76FE" w:rsidRPr="00804C46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>- оплатить услугу любым удобным способом;</w:t>
      </w:r>
    </w:p>
    <w:p w14:paraId="10BC62F2" w14:textId="77777777" w:rsidR="00CB76FE" w:rsidRPr="00804C46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- посетить офис Кадастровой палаты по Волгоградской области для удостоверения личности;</w:t>
      </w:r>
    </w:p>
    <w:p w14:paraId="262C94A7" w14:textId="77777777" w:rsidR="00CB76FE" w:rsidRPr="00804C46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- скачать сертификат в личном кабинете или забрать в офисе записанным на </w:t>
      </w:r>
      <w:proofErr w:type="spellStart"/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>токен</w:t>
      </w:r>
      <w:proofErr w:type="spellEnd"/>
      <w:r w:rsidRPr="00804C46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14:paraId="174F8561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04C46">
        <w:rPr>
          <w:rFonts w:ascii="Times New Roman" w:hAnsi="Times New Roman" w:cs="Times New Roman"/>
          <w:sz w:val="28"/>
          <w:szCs w:val="28"/>
        </w:rPr>
        <w:t>Срок действия сертификата 15 месяцев.</w:t>
      </w:r>
    </w:p>
    <w:p w14:paraId="60BC86A2" w14:textId="77777777" w:rsidR="00CB76FE" w:rsidRPr="00CB76FE" w:rsidRDefault="00CB76FE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10268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CE08C5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С уважением, </w:t>
      </w:r>
    </w:p>
    <w:p w14:paraId="10333E6B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Золотарева Елена Константиновна, </w:t>
      </w:r>
    </w:p>
    <w:p w14:paraId="18EE41FA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специалист по взаимодействию со СМИ </w:t>
      </w:r>
    </w:p>
    <w:p w14:paraId="0765C2A7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Кадастровой палаты по Волгоградской области</w:t>
      </w:r>
    </w:p>
    <w:p w14:paraId="65E9484C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Tel: 8 (8442) 60-24-40 (2307)</w:t>
      </w:r>
    </w:p>
    <w:p w14:paraId="41877E53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e-mail: ekz_34@mail.ru</w:t>
      </w:r>
    </w:p>
    <w:p w14:paraId="06061384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Мы </w:t>
      </w:r>
      <w:hyperlink r:id="rId12" w:history="1">
        <w:r w:rsidRPr="00CB76FE">
          <w:rPr>
            <w:rStyle w:val="ab"/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>ВКонтакте</w:t>
        </w:r>
      </w:hyperlink>
      <w:r w:rsidRPr="00CB76FE">
        <w:rPr>
          <w:rStyle w:val="ab"/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, </w:t>
      </w:r>
      <w:r w:rsidRPr="00CB76F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в </w:t>
      </w:r>
      <w:hyperlink r:id="rId13" w:history="1">
        <w:r w:rsidRPr="00CB76FE">
          <w:rPr>
            <w:rStyle w:val="ab"/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>Instagram</w:t>
        </w:r>
      </w:hyperlink>
    </w:p>
    <w:p w14:paraId="7AC60580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1D1D" w:rsidRPr="00CB76FE" w:rsidSect="008E60E7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46250" w14:textId="77777777" w:rsidR="00C23FC0" w:rsidRDefault="00C23FC0" w:rsidP="008D0144">
      <w:pPr>
        <w:spacing w:after="0" w:line="240" w:lineRule="auto"/>
      </w:pPr>
      <w:r>
        <w:separator/>
      </w:r>
    </w:p>
  </w:endnote>
  <w:endnote w:type="continuationSeparator" w:id="0">
    <w:p w14:paraId="4EA1DD34" w14:textId="77777777" w:rsidR="00C23FC0" w:rsidRDefault="00C23FC0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B0430" w14:textId="77777777" w:rsidR="00C23FC0" w:rsidRDefault="00C23FC0" w:rsidP="008D0144">
      <w:pPr>
        <w:spacing w:after="0" w:line="240" w:lineRule="auto"/>
      </w:pPr>
      <w:r>
        <w:separator/>
      </w:r>
    </w:p>
  </w:footnote>
  <w:footnote w:type="continuationSeparator" w:id="0">
    <w:p w14:paraId="6C3E4CD3" w14:textId="77777777" w:rsidR="00C23FC0" w:rsidRDefault="00C23FC0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7DF2"/>
    <w:rsid w:val="00077EAA"/>
    <w:rsid w:val="00082AB7"/>
    <w:rsid w:val="000955C1"/>
    <w:rsid w:val="000A7846"/>
    <w:rsid w:val="000B489B"/>
    <w:rsid w:val="0010648F"/>
    <w:rsid w:val="001234D1"/>
    <w:rsid w:val="00150F14"/>
    <w:rsid w:val="00192ED4"/>
    <w:rsid w:val="001D0E2A"/>
    <w:rsid w:val="001E0B01"/>
    <w:rsid w:val="001E6A76"/>
    <w:rsid w:val="00222932"/>
    <w:rsid w:val="0023221B"/>
    <w:rsid w:val="00234AB0"/>
    <w:rsid w:val="0028713B"/>
    <w:rsid w:val="00297FAF"/>
    <w:rsid w:val="002A6429"/>
    <w:rsid w:val="002B0BA6"/>
    <w:rsid w:val="002D6DC1"/>
    <w:rsid w:val="002F7996"/>
    <w:rsid w:val="00302D41"/>
    <w:rsid w:val="00311A59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56CC"/>
    <w:rsid w:val="003F56B9"/>
    <w:rsid w:val="003F65E6"/>
    <w:rsid w:val="004115B5"/>
    <w:rsid w:val="004176E9"/>
    <w:rsid w:val="00426DB4"/>
    <w:rsid w:val="00457E79"/>
    <w:rsid w:val="00463809"/>
    <w:rsid w:val="00466945"/>
    <w:rsid w:val="00485602"/>
    <w:rsid w:val="0048658D"/>
    <w:rsid w:val="00490275"/>
    <w:rsid w:val="00490B4C"/>
    <w:rsid w:val="00495012"/>
    <w:rsid w:val="004C727D"/>
    <w:rsid w:val="00555868"/>
    <w:rsid w:val="00557E4E"/>
    <w:rsid w:val="00585895"/>
    <w:rsid w:val="00585DE8"/>
    <w:rsid w:val="005C0FD9"/>
    <w:rsid w:val="005C3BC9"/>
    <w:rsid w:val="005C4F90"/>
    <w:rsid w:val="005D0E39"/>
    <w:rsid w:val="005D2E58"/>
    <w:rsid w:val="005F1521"/>
    <w:rsid w:val="00607BBE"/>
    <w:rsid w:val="00610BE1"/>
    <w:rsid w:val="00617653"/>
    <w:rsid w:val="00642B89"/>
    <w:rsid w:val="00662AE6"/>
    <w:rsid w:val="00694E7B"/>
    <w:rsid w:val="006C69A7"/>
    <w:rsid w:val="006D6201"/>
    <w:rsid w:val="006E6679"/>
    <w:rsid w:val="006F6DB6"/>
    <w:rsid w:val="00712106"/>
    <w:rsid w:val="0073554E"/>
    <w:rsid w:val="00735A10"/>
    <w:rsid w:val="00752077"/>
    <w:rsid w:val="0078136B"/>
    <w:rsid w:val="00781E97"/>
    <w:rsid w:val="007A2ACF"/>
    <w:rsid w:val="007B5673"/>
    <w:rsid w:val="007C5022"/>
    <w:rsid w:val="007E39D5"/>
    <w:rsid w:val="00804C46"/>
    <w:rsid w:val="00807E7D"/>
    <w:rsid w:val="008442F7"/>
    <w:rsid w:val="008D0144"/>
    <w:rsid w:val="008D49DC"/>
    <w:rsid w:val="008D7DE5"/>
    <w:rsid w:val="008E0F09"/>
    <w:rsid w:val="008E60E7"/>
    <w:rsid w:val="008F5E79"/>
    <w:rsid w:val="009137B8"/>
    <w:rsid w:val="00913998"/>
    <w:rsid w:val="009202AB"/>
    <w:rsid w:val="00920433"/>
    <w:rsid w:val="009234F2"/>
    <w:rsid w:val="009347BB"/>
    <w:rsid w:val="00946FEF"/>
    <w:rsid w:val="00961E03"/>
    <w:rsid w:val="00975F0A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A3DFD"/>
    <w:rsid w:val="00AB10EB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E21"/>
    <w:rsid w:val="00C22592"/>
    <w:rsid w:val="00C23FC0"/>
    <w:rsid w:val="00C442C7"/>
    <w:rsid w:val="00CB021A"/>
    <w:rsid w:val="00CB76FE"/>
    <w:rsid w:val="00CC7787"/>
    <w:rsid w:val="00D010BF"/>
    <w:rsid w:val="00D06E21"/>
    <w:rsid w:val="00D50254"/>
    <w:rsid w:val="00D53A30"/>
    <w:rsid w:val="00D61167"/>
    <w:rsid w:val="00D63217"/>
    <w:rsid w:val="00D81463"/>
    <w:rsid w:val="00D823D6"/>
    <w:rsid w:val="00D8456E"/>
    <w:rsid w:val="00D92F93"/>
    <w:rsid w:val="00DF1918"/>
    <w:rsid w:val="00DF57E6"/>
    <w:rsid w:val="00E0657E"/>
    <w:rsid w:val="00E2078E"/>
    <w:rsid w:val="00E25F46"/>
    <w:rsid w:val="00E5712C"/>
    <w:rsid w:val="00E61C45"/>
    <w:rsid w:val="00E95DED"/>
    <w:rsid w:val="00EA09D8"/>
    <w:rsid w:val="00EC3911"/>
    <w:rsid w:val="00ED1E9C"/>
    <w:rsid w:val="00ED6BB4"/>
    <w:rsid w:val="00EE3C26"/>
    <w:rsid w:val="00EF6E9E"/>
    <w:rsid w:val="00F00814"/>
    <w:rsid w:val="00F1595F"/>
    <w:rsid w:val="00F569B5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34_kadas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34kadas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.kadastr.ru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2021-11-23T11:21:00Z</cp:lastPrinted>
  <dcterms:created xsi:type="dcterms:W3CDTF">2022-02-04T10:52:00Z</dcterms:created>
  <dcterms:modified xsi:type="dcterms:W3CDTF">2022-02-04T11:37:00Z</dcterms:modified>
</cp:coreProperties>
</file>